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8E" w:rsidRDefault="00F5238E" w:rsidP="00F5238E">
      <w:pPr>
        <w:pStyle w:val="6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5238E" w:rsidRDefault="00F5238E" w:rsidP="00F5238E">
      <w:pPr>
        <w:pStyle w:val="6"/>
        <w:ind w:left="-397" w:hanging="29"/>
        <w:rPr>
          <w:b w:val="0"/>
          <w:sz w:val="28"/>
          <w:szCs w:val="28"/>
        </w:rPr>
      </w:pPr>
      <w:r>
        <w:rPr>
          <w:sz w:val="28"/>
          <w:szCs w:val="28"/>
        </w:rPr>
        <w:t>АЛАРСКАЯ ТЕРРИТОРИАЛЬНАЯ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9606"/>
      </w:tblGrid>
      <w:tr w:rsidR="00F5238E" w:rsidRPr="00A35DC2" w:rsidTr="00BE0120">
        <w:trPr>
          <w:cantSplit/>
          <w:trHeight w:val="852"/>
        </w:trPr>
        <w:tc>
          <w:tcPr>
            <w:tcW w:w="960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5238E" w:rsidRPr="00A35DC2" w:rsidRDefault="00F5238E" w:rsidP="00BE0120">
            <w:pPr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F5238E" w:rsidRPr="00A35DC2" w:rsidRDefault="00F5238E" w:rsidP="00BE0120">
            <w:pPr>
              <w:widowControl w:val="0"/>
              <w:suppressAutoHyphens/>
              <w:jc w:val="center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  <w:r w:rsidRPr="00A35DC2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F5238E" w:rsidRPr="00A35DC2" w:rsidRDefault="00F5238E" w:rsidP="00F5238E">
      <w:pPr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A35DC2">
        <w:rPr>
          <w:rFonts w:eastAsia="SimSun"/>
          <w:b/>
          <w:kern w:val="2"/>
          <w:sz w:val="28"/>
          <w:szCs w:val="28"/>
          <w:lang w:eastAsia="hi-IN" w:bidi="hi-IN"/>
        </w:rPr>
        <w:t>п. Кутулик</w:t>
      </w:r>
    </w:p>
    <w:p w:rsidR="00F5238E" w:rsidRDefault="00F5238E" w:rsidP="00F5238E">
      <w:pPr>
        <w:jc w:val="both"/>
        <w:rPr>
          <w:rFonts w:eastAsia="SimSun"/>
          <w:b/>
          <w:kern w:val="2"/>
          <w:szCs w:val="28"/>
          <w:lang w:eastAsia="hi-IN" w:bidi="hi-IN"/>
        </w:rPr>
      </w:pPr>
    </w:p>
    <w:p w:rsidR="004879E7" w:rsidRDefault="00F5238E" w:rsidP="00F5238E">
      <w:pPr>
        <w:ind w:left="142"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 июня 2019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</w:t>
      </w:r>
      <w:r w:rsidRPr="00A35DC2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</w:t>
      </w:r>
      <w:r w:rsidRPr="00A35DC2">
        <w:rPr>
          <w:b/>
          <w:bCs/>
          <w:sz w:val="28"/>
          <w:szCs w:val="28"/>
        </w:rPr>
        <w:t xml:space="preserve">    № 105</w:t>
      </w:r>
      <w:r>
        <w:rPr>
          <w:b/>
          <w:bCs/>
          <w:sz w:val="28"/>
          <w:szCs w:val="28"/>
        </w:rPr>
        <w:t>/1149</w:t>
      </w:r>
    </w:p>
    <w:p w:rsidR="00F5238E" w:rsidRDefault="00F5238E" w:rsidP="00F5238E">
      <w:pPr>
        <w:ind w:left="142" w:hanging="142"/>
        <w:rPr>
          <w:b/>
          <w:bCs/>
          <w:sz w:val="28"/>
          <w:szCs w:val="28"/>
        </w:rPr>
      </w:pPr>
    </w:p>
    <w:p w:rsidR="00F5238E" w:rsidRPr="004879E7" w:rsidRDefault="00F5238E" w:rsidP="00F5238E">
      <w:pPr>
        <w:ind w:left="142" w:hanging="142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4879E7" w:rsidRPr="004879E7" w:rsidTr="00F5238E">
        <w:trPr>
          <w:trHeight w:val="609"/>
        </w:trPr>
        <w:tc>
          <w:tcPr>
            <w:tcW w:w="9356" w:type="dxa"/>
            <w:hideMark/>
          </w:tcPr>
          <w:p w:rsidR="004879E7" w:rsidRDefault="004879E7" w:rsidP="004879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879E7">
              <w:rPr>
                <w:b/>
                <w:bCs/>
                <w:sz w:val="28"/>
                <w:szCs w:val="28"/>
              </w:rPr>
              <w:t xml:space="preserve">  </w:t>
            </w:r>
            <w:r w:rsidRPr="004879E7">
              <w:rPr>
                <w:b/>
                <w:sz w:val="28"/>
                <w:szCs w:val="28"/>
              </w:rPr>
              <w:t>О</w:t>
            </w:r>
            <w:r w:rsidRPr="00302A18">
              <w:rPr>
                <w:b/>
                <w:bCs/>
                <w:sz w:val="28"/>
                <w:szCs w:val="28"/>
              </w:rPr>
              <w:t>б установлении времени безвозмездного предоставления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02A18">
              <w:rPr>
                <w:b/>
                <w:bCs/>
                <w:sz w:val="28"/>
                <w:szCs w:val="28"/>
              </w:rPr>
              <w:t>для встреч с избирателями помещений, находящихся</w:t>
            </w:r>
            <w:r>
              <w:rPr>
                <w:b/>
                <w:bCs/>
                <w:sz w:val="28"/>
                <w:szCs w:val="28"/>
              </w:rPr>
              <w:t xml:space="preserve"> в государственной или </w:t>
            </w:r>
            <w:r w:rsidRPr="00302A18">
              <w:rPr>
                <w:b/>
                <w:bCs/>
                <w:sz w:val="28"/>
                <w:szCs w:val="28"/>
              </w:rPr>
              <w:t>муниципальной собственности,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02A18">
              <w:rPr>
                <w:b/>
                <w:bCs/>
                <w:sz w:val="28"/>
                <w:szCs w:val="28"/>
              </w:rPr>
              <w:t xml:space="preserve">при проведении </w:t>
            </w:r>
            <w:r>
              <w:rPr>
                <w:b/>
                <w:bCs/>
                <w:sz w:val="28"/>
                <w:szCs w:val="28"/>
              </w:rPr>
              <w:t xml:space="preserve"> муниципальных выборов </w:t>
            </w:r>
            <w:r w:rsidR="00161CF8" w:rsidRPr="004879E7">
              <w:rPr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="00F5238E">
              <w:rPr>
                <w:b/>
                <w:sz w:val="28"/>
                <w:szCs w:val="28"/>
              </w:rPr>
              <w:t>Аларского</w:t>
            </w:r>
            <w:proofErr w:type="spellEnd"/>
            <w:r w:rsidR="00F5238E">
              <w:rPr>
                <w:b/>
                <w:sz w:val="28"/>
                <w:szCs w:val="28"/>
              </w:rPr>
              <w:t xml:space="preserve"> района</w:t>
            </w:r>
          </w:p>
          <w:p w:rsidR="004879E7" w:rsidRDefault="004879E7" w:rsidP="00161C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 сентября 2019 года</w:t>
            </w:r>
          </w:p>
          <w:p w:rsidR="00161CF8" w:rsidRPr="004879E7" w:rsidRDefault="00161CF8" w:rsidP="00161C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C1006" w:rsidRPr="00302A18" w:rsidRDefault="000C1006" w:rsidP="000C100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</w:t>
      </w:r>
      <w:r w:rsidRPr="00302A18">
        <w:rPr>
          <w:sz w:val="28"/>
          <w:szCs w:val="28"/>
        </w:rPr>
        <w:t>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государственной или муниципальной собственности, в соответствии с частью 3 статьи 80 Закона Иркутской области</w:t>
      </w:r>
      <w:r>
        <w:rPr>
          <w:sz w:val="28"/>
          <w:szCs w:val="28"/>
        </w:rPr>
        <w:t xml:space="preserve"> от 11 ноября 2011 года № 116-ОЗ</w:t>
      </w:r>
      <w:r w:rsidRPr="00302A18">
        <w:rPr>
          <w:sz w:val="28"/>
          <w:szCs w:val="28"/>
        </w:rPr>
        <w:t xml:space="preserve"> «О муниципальных выборах в Ир</w:t>
      </w:r>
      <w:r>
        <w:rPr>
          <w:sz w:val="28"/>
          <w:szCs w:val="28"/>
        </w:rPr>
        <w:t xml:space="preserve">кутской области», </w:t>
      </w:r>
      <w:proofErr w:type="spellStart"/>
      <w:r w:rsidR="00F5238E">
        <w:rPr>
          <w:sz w:val="28"/>
          <w:szCs w:val="28"/>
        </w:rPr>
        <w:t>Аларская</w:t>
      </w:r>
      <w:proofErr w:type="spellEnd"/>
      <w:r>
        <w:rPr>
          <w:sz w:val="28"/>
          <w:szCs w:val="28"/>
        </w:rPr>
        <w:t xml:space="preserve"> территориальная</w:t>
      </w:r>
      <w:r w:rsidRPr="00302A18">
        <w:rPr>
          <w:sz w:val="28"/>
          <w:szCs w:val="28"/>
        </w:rPr>
        <w:t xml:space="preserve"> избирательная комиссия </w:t>
      </w:r>
      <w:proofErr w:type="gramEnd"/>
    </w:p>
    <w:p w:rsidR="000C1006" w:rsidRDefault="000C1006" w:rsidP="000C1006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</w:t>
      </w:r>
      <w:r w:rsidR="00161CF8">
        <w:rPr>
          <w:b/>
          <w:sz w:val="28"/>
          <w:szCs w:val="28"/>
        </w:rPr>
        <w:t>А:</w:t>
      </w:r>
    </w:p>
    <w:p w:rsidR="00955771" w:rsidRPr="00955771" w:rsidRDefault="00D334D6" w:rsidP="00161CF8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3D6239">
        <w:rPr>
          <w:sz w:val="28"/>
          <w:szCs w:val="28"/>
        </w:rPr>
        <w:t xml:space="preserve">1. </w:t>
      </w:r>
      <w:r w:rsidR="00955771" w:rsidRPr="00955771">
        <w:rPr>
          <w:bCs/>
          <w:spacing w:val="-4"/>
          <w:sz w:val="28"/>
          <w:szCs w:val="28"/>
        </w:rPr>
        <w:t>Установить, что помещения, пригодные для проведения агитационных публичных мероприятий в форме собраний, находящиеся в государственной или муниципальной собственности, безвозмездно предоставляются собственниками, владельцами указанных помещений по заявкам зарегистрированных кандидатов:</w:t>
      </w:r>
    </w:p>
    <w:p w:rsidR="00955771" w:rsidRPr="00955771" w:rsidRDefault="00955771" w:rsidP="00161CF8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955771">
        <w:rPr>
          <w:bCs/>
          <w:spacing w:val="-4"/>
          <w:sz w:val="28"/>
          <w:szCs w:val="28"/>
        </w:rPr>
        <w:t>– в будние дни – на период времени, не превышающий полутора часов для каждого зарегистрированного кандидата;</w:t>
      </w:r>
    </w:p>
    <w:p w:rsidR="00955771" w:rsidRPr="00955771" w:rsidRDefault="00955771" w:rsidP="00161CF8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955771">
        <w:rPr>
          <w:bCs/>
          <w:spacing w:val="-4"/>
          <w:sz w:val="28"/>
          <w:szCs w:val="28"/>
        </w:rPr>
        <w:t>– в выходные и нерабочие праздничные дни – на период времени, не превышающий двух часов для каждого зарегистрированного кандидата.</w:t>
      </w:r>
    </w:p>
    <w:p w:rsidR="00D334D6" w:rsidRDefault="00D334D6" w:rsidP="00955771">
      <w:pPr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3D6239">
        <w:rPr>
          <w:spacing w:val="-4"/>
          <w:sz w:val="28"/>
          <w:szCs w:val="28"/>
        </w:rPr>
        <w:t xml:space="preserve">2. </w:t>
      </w:r>
      <w:proofErr w:type="gramStart"/>
      <w:r w:rsidRPr="003D6239">
        <w:rPr>
          <w:spacing w:val="-4"/>
          <w:sz w:val="28"/>
          <w:szCs w:val="28"/>
        </w:rPr>
        <w:t xml:space="preserve">Собственнику, владельцу помещения, указанного в пункте 1 настоящего решения, </w:t>
      </w:r>
      <w:r w:rsidRPr="003D6239">
        <w:rPr>
          <w:sz w:val="28"/>
          <w:szCs w:val="28"/>
        </w:rPr>
        <w:t>не позднее дня, следующего за днем предоставления помещения,</w:t>
      </w:r>
      <w:r w:rsidRPr="003D62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необходимо направить уведомление</w:t>
      </w:r>
      <w:r w:rsidRPr="003D6239">
        <w:rPr>
          <w:spacing w:val="-4"/>
          <w:sz w:val="28"/>
          <w:szCs w:val="28"/>
        </w:rPr>
        <w:t xml:space="preserve"> в </w:t>
      </w:r>
      <w:proofErr w:type="spellStart"/>
      <w:r w:rsidR="00F5238E">
        <w:rPr>
          <w:spacing w:val="-4"/>
          <w:sz w:val="28"/>
          <w:szCs w:val="28"/>
        </w:rPr>
        <w:t>Аларскую</w:t>
      </w:r>
      <w:proofErr w:type="spellEnd"/>
      <w:r w:rsidRPr="003D6239">
        <w:rPr>
          <w:sz w:val="28"/>
          <w:szCs w:val="28"/>
        </w:rPr>
        <w:t xml:space="preserve"> территориальную </w:t>
      </w:r>
      <w:r w:rsidRPr="003D6239">
        <w:rPr>
          <w:sz w:val="28"/>
          <w:szCs w:val="28"/>
        </w:rPr>
        <w:lastRenderedPageBreak/>
        <w:t xml:space="preserve">избирательную комиссию  </w:t>
      </w:r>
      <w:r w:rsidRPr="003D6239">
        <w:rPr>
          <w:spacing w:val="-4"/>
          <w:sz w:val="28"/>
          <w:szCs w:val="28"/>
        </w:rPr>
        <w:t xml:space="preserve">о факте предоставления </w:t>
      </w:r>
      <w:r w:rsidRPr="003D6239">
        <w:rPr>
          <w:sz w:val="28"/>
          <w:szCs w:val="28"/>
        </w:rPr>
        <w:t>зарегистрированному кандидату</w:t>
      </w:r>
      <w:r>
        <w:rPr>
          <w:sz w:val="28"/>
          <w:szCs w:val="28"/>
        </w:rPr>
        <w:t>, избирательному объединению помещения</w:t>
      </w:r>
      <w:r w:rsidRPr="003D6239">
        <w:rPr>
          <w:sz w:val="28"/>
          <w:szCs w:val="28"/>
        </w:rPr>
        <w:t xml:space="preserve">, </w:t>
      </w:r>
      <w:r w:rsidRPr="003D6239">
        <w:rPr>
          <w:spacing w:val="-4"/>
          <w:sz w:val="28"/>
          <w:szCs w:val="28"/>
        </w:rPr>
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</w:t>
      </w:r>
      <w:r>
        <w:rPr>
          <w:spacing w:val="-4"/>
          <w:sz w:val="28"/>
          <w:szCs w:val="28"/>
        </w:rPr>
        <w:t xml:space="preserve"> </w:t>
      </w:r>
      <w:r w:rsidRPr="003D6239">
        <w:rPr>
          <w:sz w:val="28"/>
          <w:szCs w:val="28"/>
        </w:rPr>
        <w:t>зарегистрированным кандидатам</w:t>
      </w:r>
      <w:r>
        <w:rPr>
          <w:sz w:val="28"/>
          <w:szCs w:val="28"/>
        </w:rPr>
        <w:t>, избирательным объединениям по</w:t>
      </w:r>
      <w:proofErr w:type="gramEnd"/>
      <w:r>
        <w:rPr>
          <w:sz w:val="28"/>
          <w:szCs w:val="28"/>
        </w:rPr>
        <w:t xml:space="preserve"> форме согласно приложению</w:t>
      </w:r>
      <w:r w:rsidRPr="003D6239">
        <w:rPr>
          <w:spacing w:val="-4"/>
          <w:sz w:val="28"/>
          <w:szCs w:val="28"/>
        </w:rPr>
        <w:t>.</w:t>
      </w:r>
    </w:p>
    <w:p w:rsidR="00D334D6" w:rsidRDefault="00D334D6" w:rsidP="00D334D6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3D6239">
        <w:rPr>
          <w:spacing w:val="-4"/>
          <w:sz w:val="28"/>
          <w:szCs w:val="28"/>
        </w:rPr>
        <w:t xml:space="preserve">3. </w:t>
      </w:r>
      <w:r>
        <w:rPr>
          <w:spacing w:val="-4"/>
          <w:sz w:val="28"/>
          <w:szCs w:val="28"/>
        </w:rPr>
        <w:t>У</w:t>
      </w:r>
      <w:r w:rsidRPr="003D6239">
        <w:rPr>
          <w:spacing w:val="-4"/>
          <w:sz w:val="28"/>
          <w:szCs w:val="28"/>
        </w:rPr>
        <w:t xml:space="preserve">ведомления о предоставлении помещения, указанные в пункте 2 настоящего решения, </w:t>
      </w:r>
      <w:r>
        <w:rPr>
          <w:spacing w:val="-4"/>
          <w:sz w:val="28"/>
          <w:szCs w:val="28"/>
        </w:rPr>
        <w:t>н</w:t>
      </w:r>
      <w:r w:rsidRPr="003D6239">
        <w:rPr>
          <w:spacing w:val="-4"/>
          <w:sz w:val="28"/>
          <w:szCs w:val="28"/>
        </w:rPr>
        <w:t xml:space="preserve">аправлять </w:t>
      </w:r>
      <w:r>
        <w:rPr>
          <w:spacing w:val="-4"/>
          <w:sz w:val="28"/>
          <w:szCs w:val="28"/>
        </w:rPr>
        <w:t xml:space="preserve">в </w:t>
      </w:r>
      <w:proofErr w:type="spellStart"/>
      <w:r w:rsidR="00F5238E">
        <w:rPr>
          <w:spacing w:val="-4"/>
          <w:sz w:val="28"/>
          <w:szCs w:val="28"/>
        </w:rPr>
        <w:t>Аларскую</w:t>
      </w:r>
      <w:proofErr w:type="spellEnd"/>
      <w:r w:rsidRPr="003D6239">
        <w:rPr>
          <w:spacing w:val="-4"/>
          <w:sz w:val="28"/>
          <w:szCs w:val="28"/>
        </w:rPr>
        <w:t xml:space="preserve"> территориальн</w:t>
      </w:r>
      <w:r>
        <w:rPr>
          <w:spacing w:val="-4"/>
          <w:sz w:val="28"/>
          <w:szCs w:val="28"/>
        </w:rPr>
        <w:t>ую</w:t>
      </w:r>
      <w:r w:rsidRPr="003D6239">
        <w:rPr>
          <w:spacing w:val="-4"/>
          <w:sz w:val="28"/>
          <w:szCs w:val="28"/>
        </w:rPr>
        <w:t xml:space="preserve"> избирательн</w:t>
      </w:r>
      <w:r>
        <w:rPr>
          <w:spacing w:val="-4"/>
          <w:sz w:val="28"/>
          <w:szCs w:val="28"/>
        </w:rPr>
        <w:t>ую</w:t>
      </w:r>
      <w:r w:rsidRPr="003D6239">
        <w:rPr>
          <w:spacing w:val="-4"/>
          <w:sz w:val="28"/>
          <w:szCs w:val="28"/>
        </w:rPr>
        <w:t xml:space="preserve"> комисси</w:t>
      </w:r>
      <w:r>
        <w:rPr>
          <w:spacing w:val="-4"/>
          <w:sz w:val="28"/>
          <w:szCs w:val="28"/>
        </w:rPr>
        <w:t>ю</w:t>
      </w:r>
      <w:r w:rsidRPr="003D6239">
        <w:rPr>
          <w:spacing w:val="-4"/>
          <w:sz w:val="28"/>
          <w:szCs w:val="28"/>
        </w:rPr>
        <w:t xml:space="preserve"> по адресу: </w:t>
      </w:r>
      <w:r w:rsidR="00F5238E">
        <w:rPr>
          <w:spacing w:val="-4"/>
          <w:sz w:val="28"/>
          <w:szCs w:val="28"/>
        </w:rPr>
        <w:t>п. Кутулик, ул. Матвеева, д. 2</w:t>
      </w:r>
      <w:r w:rsidRPr="003D6239">
        <w:rPr>
          <w:spacing w:val="-4"/>
          <w:sz w:val="28"/>
          <w:szCs w:val="28"/>
        </w:rPr>
        <w:t xml:space="preserve">, факс </w:t>
      </w:r>
      <w:r w:rsidR="00161CF8">
        <w:rPr>
          <w:spacing w:val="-4"/>
          <w:sz w:val="28"/>
          <w:szCs w:val="28"/>
        </w:rPr>
        <w:t>(</w:t>
      </w:r>
      <w:r>
        <w:rPr>
          <w:spacing w:val="-4"/>
          <w:sz w:val="28"/>
          <w:szCs w:val="28"/>
        </w:rPr>
        <w:t>3</w:t>
      </w:r>
      <w:r w:rsidR="00161CF8">
        <w:rPr>
          <w:spacing w:val="-4"/>
          <w:sz w:val="28"/>
          <w:szCs w:val="28"/>
        </w:rPr>
        <w:t>95</w:t>
      </w:r>
      <w:r w:rsidR="00F5238E">
        <w:rPr>
          <w:spacing w:val="-4"/>
          <w:sz w:val="28"/>
          <w:szCs w:val="28"/>
        </w:rPr>
        <w:t>64</w:t>
      </w:r>
      <w:r w:rsidR="00161CF8">
        <w:rPr>
          <w:spacing w:val="-4"/>
          <w:sz w:val="28"/>
          <w:szCs w:val="28"/>
        </w:rPr>
        <w:t xml:space="preserve">) </w:t>
      </w:r>
      <w:r w:rsidR="00F5238E">
        <w:rPr>
          <w:spacing w:val="-4"/>
          <w:sz w:val="28"/>
          <w:szCs w:val="28"/>
        </w:rPr>
        <w:t>37082</w:t>
      </w:r>
      <w:r w:rsidRPr="003D6239">
        <w:rPr>
          <w:spacing w:val="-4"/>
          <w:sz w:val="28"/>
          <w:szCs w:val="28"/>
        </w:rPr>
        <w:t xml:space="preserve">, </w:t>
      </w:r>
      <w:r w:rsidRPr="003D6239">
        <w:rPr>
          <w:spacing w:val="-4"/>
          <w:sz w:val="28"/>
          <w:szCs w:val="28"/>
          <w:lang w:val="en-US"/>
        </w:rPr>
        <w:t>e</w:t>
      </w:r>
      <w:r w:rsidRPr="003D6239">
        <w:rPr>
          <w:spacing w:val="-4"/>
          <w:sz w:val="28"/>
          <w:szCs w:val="28"/>
        </w:rPr>
        <w:t>-</w:t>
      </w:r>
      <w:r w:rsidRPr="003D6239">
        <w:rPr>
          <w:spacing w:val="-4"/>
          <w:sz w:val="28"/>
          <w:szCs w:val="28"/>
          <w:lang w:val="en-US"/>
        </w:rPr>
        <w:t>mail</w:t>
      </w:r>
      <w:r w:rsidRPr="003D6239">
        <w:rPr>
          <w:spacing w:val="-4"/>
          <w:sz w:val="28"/>
          <w:szCs w:val="28"/>
        </w:rPr>
        <w:t xml:space="preserve">: </w:t>
      </w:r>
      <w:hyperlink r:id="rId6" w:history="1">
        <w:r w:rsidR="00F5238E" w:rsidRPr="00A56189">
          <w:rPr>
            <w:rStyle w:val="a9"/>
            <w:sz w:val="28"/>
            <w:szCs w:val="28"/>
            <w:lang w:val="en-US"/>
          </w:rPr>
          <w:t>alar</w:t>
        </w:r>
        <w:r w:rsidR="00F5238E" w:rsidRPr="00A56189">
          <w:rPr>
            <w:rStyle w:val="a9"/>
            <w:sz w:val="28"/>
            <w:szCs w:val="28"/>
          </w:rPr>
          <w:t>.</w:t>
        </w:r>
        <w:r w:rsidR="00F5238E" w:rsidRPr="00A56189">
          <w:rPr>
            <w:rStyle w:val="a9"/>
            <w:sz w:val="28"/>
            <w:szCs w:val="28"/>
            <w:lang w:val="en-US"/>
          </w:rPr>
          <w:t>tik</w:t>
        </w:r>
        <w:r w:rsidR="00F5238E" w:rsidRPr="00A56189">
          <w:rPr>
            <w:rStyle w:val="a9"/>
            <w:sz w:val="28"/>
            <w:szCs w:val="28"/>
          </w:rPr>
          <w:t>@</w:t>
        </w:r>
        <w:r w:rsidR="00F5238E" w:rsidRPr="00A56189">
          <w:rPr>
            <w:rStyle w:val="a9"/>
            <w:sz w:val="28"/>
            <w:szCs w:val="28"/>
            <w:lang w:val="en-US"/>
          </w:rPr>
          <w:t>mail</w:t>
        </w:r>
        <w:r w:rsidR="00F5238E" w:rsidRPr="00A56189">
          <w:rPr>
            <w:rStyle w:val="a9"/>
            <w:sz w:val="28"/>
            <w:szCs w:val="28"/>
          </w:rPr>
          <w:t>.r</w:t>
        </w:r>
        <w:proofErr w:type="spellStart"/>
        <w:r w:rsidR="00F5238E" w:rsidRPr="00A56189">
          <w:rPr>
            <w:rStyle w:val="a9"/>
            <w:sz w:val="28"/>
            <w:szCs w:val="28"/>
          </w:rPr>
          <w:t>u</w:t>
        </w:r>
        <w:proofErr w:type="spellEnd"/>
      </w:hyperlink>
      <w:r w:rsidRPr="003D6239">
        <w:rPr>
          <w:spacing w:val="-4"/>
          <w:sz w:val="28"/>
          <w:szCs w:val="28"/>
        </w:rPr>
        <w:t>.</w:t>
      </w:r>
    </w:p>
    <w:p w:rsidR="005B2605" w:rsidRPr="005B2605" w:rsidRDefault="00161CF8" w:rsidP="00161CF8">
      <w:pPr>
        <w:spacing w:line="360" w:lineRule="auto"/>
        <w:jc w:val="both"/>
        <w:rPr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D334D6" w:rsidRPr="003D6239">
        <w:rPr>
          <w:spacing w:val="-4"/>
          <w:sz w:val="28"/>
          <w:szCs w:val="28"/>
        </w:rPr>
        <w:t xml:space="preserve">4. Направить </w:t>
      </w:r>
      <w:r w:rsidR="00D334D6">
        <w:rPr>
          <w:spacing w:val="-4"/>
          <w:sz w:val="28"/>
          <w:szCs w:val="28"/>
        </w:rPr>
        <w:t xml:space="preserve">копию </w:t>
      </w:r>
      <w:r w:rsidR="00D334D6" w:rsidRPr="003D6239">
        <w:rPr>
          <w:spacing w:val="-4"/>
          <w:sz w:val="28"/>
          <w:szCs w:val="28"/>
        </w:rPr>
        <w:t>настояще</w:t>
      </w:r>
      <w:r w:rsidR="00D334D6">
        <w:rPr>
          <w:spacing w:val="-4"/>
          <w:sz w:val="28"/>
          <w:szCs w:val="28"/>
        </w:rPr>
        <w:t>го</w:t>
      </w:r>
      <w:r w:rsidR="00D334D6" w:rsidRPr="003D6239">
        <w:rPr>
          <w:spacing w:val="-4"/>
          <w:sz w:val="28"/>
          <w:szCs w:val="28"/>
        </w:rPr>
        <w:t xml:space="preserve"> решени</w:t>
      </w:r>
      <w:r w:rsidR="00D334D6">
        <w:rPr>
          <w:spacing w:val="-4"/>
          <w:sz w:val="28"/>
          <w:szCs w:val="28"/>
        </w:rPr>
        <w:t>я</w:t>
      </w:r>
      <w:r w:rsidR="00D334D6" w:rsidRPr="003D6239">
        <w:rPr>
          <w:spacing w:val="-4"/>
          <w:sz w:val="28"/>
          <w:szCs w:val="28"/>
        </w:rPr>
        <w:t xml:space="preserve"> </w:t>
      </w:r>
      <w:r w:rsidR="00D334D6">
        <w:rPr>
          <w:spacing w:val="-4"/>
          <w:sz w:val="28"/>
          <w:szCs w:val="28"/>
        </w:rPr>
        <w:t>в администрацию</w:t>
      </w:r>
      <w:r w:rsidR="00D334D6" w:rsidRPr="003D6239">
        <w:rPr>
          <w:spacing w:val="-4"/>
          <w:sz w:val="28"/>
          <w:szCs w:val="28"/>
        </w:rPr>
        <w:t xml:space="preserve"> </w:t>
      </w:r>
      <w:r w:rsidR="00F5238E">
        <w:rPr>
          <w:spacing w:val="-4"/>
          <w:sz w:val="28"/>
          <w:szCs w:val="28"/>
        </w:rPr>
        <w:t>муниципального образования «</w:t>
      </w:r>
      <w:proofErr w:type="spellStart"/>
      <w:r w:rsidR="00F5238E">
        <w:rPr>
          <w:spacing w:val="-4"/>
          <w:sz w:val="28"/>
          <w:szCs w:val="28"/>
        </w:rPr>
        <w:t>Аларский</w:t>
      </w:r>
      <w:proofErr w:type="spellEnd"/>
      <w:r w:rsidR="00F5238E">
        <w:rPr>
          <w:spacing w:val="-4"/>
          <w:sz w:val="28"/>
          <w:szCs w:val="28"/>
        </w:rPr>
        <w:t xml:space="preserve"> район»</w:t>
      </w:r>
      <w:r w:rsidR="005B2605" w:rsidRPr="005B2605">
        <w:rPr>
          <w:bCs/>
          <w:spacing w:val="-4"/>
          <w:sz w:val="28"/>
          <w:szCs w:val="28"/>
        </w:rPr>
        <w:t>.</w:t>
      </w:r>
    </w:p>
    <w:p w:rsidR="00D334D6" w:rsidRDefault="00161CF8" w:rsidP="00161CF8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D334D6">
        <w:rPr>
          <w:spacing w:val="-4"/>
          <w:sz w:val="28"/>
          <w:szCs w:val="28"/>
        </w:rPr>
        <w:t>5</w:t>
      </w:r>
      <w:r w:rsidR="00D334D6" w:rsidRPr="003D6239">
        <w:rPr>
          <w:spacing w:val="-4"/>
          <w:sz w:val="28"/>
          <w:szCs w:val="28"/>
        </w:rPr>
        <w:t xml:space="preserve">. </w:t>
      </w:r>
      <w:r w:rsidR="00D334D6">
        <w:rPr>
          <w:spacing w:val="-4"/>
          <w:sz w:val="28"/>
          <w:szCs w:val="28"/>
        </w:rPr>
        <w:t xml:space="preserve">Возложить </w:t>
      </w:r>
      <w:proofErr w:type="gramStart"/>
      <w:r w:rsidR="00D334D6">
        <w:rPr>
          <w:spacing w:val="-4"/>
          <w:sz w:val="28"/>
          <w:szCs w:val="28"/>
        </w:rPr>
        <w:t>к</w:t>
      </w:r>
      <w:r w:rsidR="00D334D6" w:rsidRPr="003D6239">
        <w:rPr>
          <w:spacing w:val="-4"/>
          <w:sz w:val="28"/>
          <w:szCs w:val="28"/>
        </w:rPr>
        <w:t>онтроль за</w:t>
      </w:r>
      <w:proofErr w:type="gramEnd"/>
      <w:r w:rsidR="00D334D6" w:rsidRPr="003D6239">
        <w:rPr>
          <w:spacing w:val="-4"/>
          <w:sz w:val="28"/>
          <w:szCs w:val="28"/>
        </w:rPr>
        <w:t xml:space="preserve"> выполнением настоящего решения на </w:t>
      </w:r>
      <w:r>
        <w:rPr>
          <w:spacing w:val="-4"/>
          <w:sz w:val="28"/>
          <w:szCs w:val="28"/>
        </w:rPr>
        <w:t xml:space="preserve">секретаря </w:t>
      </w:r>
      <w:proofErr w:type="spellStart"/>
      <w:r w:rsidR="00F5238E">
        <w:rPr>
          <w:spacing w:val="-4"/>
          <w:sz w:val="28"/>
          <w:szCs w:val="28"/>
        </w:rPr>
        <w:t>Аларской</w:t>
      </w:r>
      <w:proofErr w:type="spellEnd"/>
      <w:r w:rsidR="00D334D6" w:rsidRPr="003D6239">
        <w:rPr>
          <w:spacing w:val="-4"/>
          <w:sz w:val="28"/>
          <w:szCs w:val="28"/>
        </w:rPr>
        <w:t xml:space="preserve"> территориальной избирательной комиссии </w:t>
      </w:r>
      <w:r w:rsidR="00F5238E">
        <w:rPr>
          <w:spacing w:val="-4"/>
          <w:sz w:val="28"/>
          <w:szCs w:val="28"/>
        </w:rPr>
        <w:t xml:space="preserve">В.В. </w:t>
      </w:r>
      <w:proofErr w:type="spellStart"/>
      <w:r w:rsidR="00F5238E">
        <w:rPr>
          <w:spacing w:val="-4"/>
          <w:sz w:val="28"/>
          <w:szCs w:val="28"/>
        </w:rPr>
        <w:t>Раднаеву</w:t>
      </w:r>
      <w:proofErr w:type="spellEnd"/>
      <w:r w:rsidR="00D334D6" w:rsidRPr="003D6239">
        <w:rPr>
          <w:spacing w:val="-4"/>
          <w:sz w:val="28"/>
          <w:szCs w:val="28"/>
        </w:rPr>
        <w:t>.</w:t>
      </w:r>
    </w:p>
    <w:p w:rsidR="00161CF8" w:rsidRDefault="00D334D6" w:rsidP="00161CF8">
      <w:pPr>
        <w:spacing w:line="360" w:lineRule="auto"/>
        <w:jc w:val="both"/>
        <w:rPr>
          <w:sz w:val="28"/>
          <w:szCs w:val="28"/>
        </w:rPr>
      </w:pPr>
      <w:r w:rsidRPr="00BF0460">
        <w:rPr>
          <w:sz w:val="28"/>
          <w:szCs w:val="28"/>
        </w:rPr>
        <w:t xml:space="preserve"> </w:t>
      </w:r>
      <w:r w:rsidR="00161CF8" w:rsidRPr="00161CF8">
        <w:rPr>
          <w:bCs/>
          <w:spacing w:val="-4"/>
          <w:sz w:val="28"/>
          <w:szCs w:val="28"/>
        </w:rPr>
        <w:t xml:space="preserve">       </w:t>
      </w:r>
      <w:r w:rsidR="00E13B5B">
        <w:rPr>
          <w:bCs/>
          <w:spacing w:val="-4"/>
          <w:sz w:val="28"/>
          <w:szCs w:val="28"/>
        </w:rPr>
        <w:t>6</w:t>
      </w:r>
      <w:r w:rsidR="00161CF8" w:rsidRPr="00161CF8">
        <w:rPr>
          <w:bCs/>
          <w:spacing w:val="-4"/>
          <w:sz w:val="28"/>
          <w:szCs w:val="28"/>
        </w:rPr>
        <w:t xml:space="preserve">. </w:t>
      </w:r>
      <w:r w:rsidR="00161CF8" w:rsidRPr="00161CF8">
        <w:rPr>
          <w:sz w:val="28"/>
          <w:szCs w:val="28"/>
        </w:rPr>
        <w:t xml:space="preserve">Разместить настоящее решение на  странице </w:t>
      </w:r>
      <w:proofErr w:type="spellStart"/>
      <w:r w:rsidR="00F5238E">
        <w:rPr>
          <w:sz w:val="28"/>
          <w:szCs w:val="28"/>
        </w:rPr>
        <w:t>Аларской</w:t>
      </w:r>
      <w:proofErr w:type="spellEnd"/>
      <w:r w:rsidR="00161CF8" w:rsidRPr="00161CF8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="00161CF8" w:rsidRPr="00161CF8">
        <w:rPr>
          <w:sz w:val="28"/>
          <w:szCs w:val="28"/>
        </w:rPr>
        <w:t>единого</w:t>
      </w:r>
      <w:proofErr w:type="gramEnd"/>
      <w:r w:rsidR="00161CF8" w:rsidRPr="00161CF8">
        <w:rPr>
          <w:sz w:val="28"/>
          <w:szCs w:val="28"/>
        </w:rPr>
        <w:t xml:space="preserve"> </w:t>
      </w:r>
      <w:proofErr w:type="spellStart"/>
      <w:r w:rsidR="00161CF8" w:rsidRPr="00161CF8">
        <w:rPr>
          <w:sz w:val="28"/>
          <w:szCs w:val="28"/>
        </w:rPr>
        <w:t>интернет-портала</w:t>
      </w:r>
      <w:proofErr w:type="spellEnd"/>
      <w:r w:rsidR="00161CF8" w:rsidRPr="00161CF8">
        <w:rPr>
          <w:sz w:val="28"/>
          <w:szCs w:val="28"/>
        </w:rPr>
        <w:t xml:space="preserve"> территориальных избирательных комиссий Иркутской области.</w:t>
      </w:r>
    </w:p>
    <w:p w:rsidR="00E13B5B" w:rsidRPr="00161CF8" w:rsidRDefault="00E13B5B" w:rsidP="00161CF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4"/>
        <w:tblW w:w="10172" w:type="dxa"/>
        <w:tblLook w:val="04A0"/>
      </w:tblPr>
      <w:tblGrid>
        <w:gridCol w:w="4253"/>
        <w:gridCol w:w="2728"/>
        <w:gridCol w:w="3191"/>
      </w:tblGrid>
      <w:tr w:rsidR="00161CF8" w:rsidRPr="00161CF8" w:rsidTr="00F72027">
        <w:tc>
          <w:tcPr>
            <w:tcW w:w="4253" w:type="dxa"/>
          </w:tcPr>
          <w:p w:rsidR="00F5238E" w:rsidRDefault="00161CF8" w:rsidP="00F5238E">
            <w:pPr>
              <w:jc w:val="center"/>
              <w:rPr>
                <w:rStyle w:val="FontStyle100"/>
                <w:b w:val="0"/>
                <w:bCs/>
                <w:sz w:val="28"/>
                <w:szCs w:val="28"/>
              </w:rPr>
            </w:pPr>
            <w:r w:rsidRPr="00161CF8">
              <w:rPr>
                <w:rStyle w:val="FontStyle100"/>
                <w:b w:val="0"/>
                <w:bCs/>
                <w:sz w:val="28"/>
                <w:szCs w:val="28"/>
              </w:rPr>
              <w:t xml:space="preserve">Председатель </w:t>
            </w:r>
          </w:p>
          <w:p w:rsidR="00161CF8" w:rsidRPr="00161CF8" w:rsidRDefault="00F5238E" w:rsidP="00F5238E">
            <w:pPr>
              <w:jc w:val="center"/>
              <w:rPr>
                <w:rStyle w:val="FontStyle100"/>
                <w:b w:val="0"/>
                <w:bCs/>
                <w:sz w:val="28"/>
                <w:szCs w:val="28"/>
              </w:rPr>
            </w:pPr>
            <w:proofErr w:type="spellStart"/>
            <w:r>
              <w:rPr>
                <w:rStyle w:val="FontStyle100"/>
                <w:b w:val="0"/>
                <w:bCs/>
                <w:sz w:val="28"/>
                <w:szCs w:val="28"/>
              </w:rPr>
              <w:t>Аларской</w:t>
            </w:r>
            <w:proofErr w:type="spellEnd"/>
            <w:r w:rsidR="00161CF8" w:rsidRPr="00161CF8">
              <w:rPr>
                <w:rStyle w:val="FontStyle100"/>
                <w:b w:val="0"/>
                <w:bCs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728" w:type="dxa"/>
          </w:tcPr>
          <w:p w:rsidR="00161CF8" w:rsidRPr="00161CF8" w:rsidRDefault="00161CF8" w:rsidP="00F72027">
            <w:pPr>
              <w:jc w:val="both"/>
              <w:rPr>
                <w:rStyle w:val="FontStyle100"/>
                <w:b w:val="0"/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61CF8" w:rsidRPr="00161CF8" w:rsidRDefault="00161CF8" w:rsidP="00F5238E">
            <w:pPr>
              <w:rPr>
                <w:rStyle w:val="FontStyle100"/>
                <w:b w:val="0"/>
                <w:bCs/>
                <w:sz w:val="28"/>
                <w:szCs w:val="28"/>
              </w:rPr>
            </w:pPr>
            <w:r w:rsidRPr="00161CF8">
              <w:rPr>
                <w:rStyle w:val="FontStyle100"/>
                <w:b w:val="0"/>
                <w:bCs/>
                <w:sz w:val="28"/>
                <w:szCs w:val="28"/>
              </w:rPr>
              <w:t xml:space="preserve">       </w:t>
            </w:r>
            <w:r w:rsidR="00F5238E">
              <w:rPr>
                <w:rStyle w:val="FontStyle100"/>
                <w:b w:val="0"/>
                <w:bCs/>
                <w:sz w:val="28"/>
                <w:szCs w:val="28"/>
              </w:rPr>
              <w:t>Б.Ф. Архипов</w:t>
            </w:r>
          </w:p>
        </w:tc>
      </w:tr>
      <w:tr w:rsidR="00161CF8" w:rsidRPr="00161CF8" w:rsidTr="00F72027">
        <w:tc>
          <w:tcPr>
            <w:tcW w:w="4253" w:type="dxa"/>
          </w:tcPr>
          <w:p w:rsidR="00161CF8" w:rsidRPr="00161CF8" w:rsidRDefault="00161CF8" w:rsidP="00F72027">
            <w:pPr>
              <w:jc w:val="both"/>
              <w:rPr>
                <w:rStyle w:val="FontStyle100"/>
                <w:b w:val="0"/>
                <w:bCs/>
                <w:sz w:val="28"/>
                <w:szCs w:val="28"/>
              </w:rPr>
            </w:pPr>
          </w:p>
        </w:tc>
        <w:tc>
          <w:tcPr>
            <w:tcW w:w="2728" w:type="dxa"/>
          </w:tcPr>
          <w:p w:rsidR="00161CF8" w:rsidRPr="00161CF8" w:rsidRDefault="00161CF8" w:rsidP="00F72027">
            <w:pPr>
              <w:jc w:val="both"/>
              <w:rPr>
                <w:rStyle w:val="FontStyle100"/>
                <w:b w:val="0"/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61CF8" w:rsidRPr="00161CF8" w:rsidRDefault="00161CF8" w:rsidP="00F72027">
            <w:pPr>
              <w:jc w:val="center"/>
              <w:rPr>
                <w:rStyle w:val="FontStyle100"/>
                <w:b w:val="0"/>
                <w:bCs/>
                <w:sz w:val="28"/>
                <w:szCs w:val="28"/>
              </w:rPr>
            </w:pPr>
          </w:p>
        </w:tc>
      </w:tr>
      <w:tr w:rsidR="00161CF8" w:rsidRPr="00161CF8" w:rsidTr="00F72027">
        <w:tc>
          <w:tcPr>
            <w:tcW w:w="4253" w:type="dxa"/>
          </w:tcPr>
          <w:p w:rsidR="00161CF8" w:rsidRPr="00161CF8" w:rsidRDefault="00161CF8" w:rsidP="00F5238E">
            <w:pPr>
              <w:jc w:val="center"/>
              <w:rPr>
                <w:rStyle w:val="FontStyle100"/>
                <w:b w:val="0"/>
                <w:bCs/>
                <w:sz w:val="28"/>
                <w:szCs w:val="28"/>
              </w:rPr>
            </w:pPr>
            <w:r w:rsidRPr="00161CF8">
              <w:rPr>
                <w:rStyle w:val="FontStyle100"/>
                <w:b w:val="0"/>
                <w:bCs/>
                <w:sz w:val="28"/>
                <w:szCs w:val="28"/>
              </w:rPr>
              <w:t xml:space="preserve">   Секретарь </w:t>
            </w:r>
            <w:proofErr w:type="spellStart"/>
            <w:r w:rsidR="00F5238E">
              <w:rPr>
                <w:rStyle w:val="FontStyle100"/>
                <w:b w:val="0"/>
                <w:bCs/>
                <w:sz w:val="28"/>
                <w:szCs w:val="28"/>
              </w:rPr>
              <w:t>Аларской</w:t>
            </w:r>
            <w:proofErr w:type="spellEnd"/>
            <w:r w:rsidRPr="00161CF8">
              <w:rPr>
                <w:rStyle w:val="FontStyle100"/>
                <w:b w:val="0"/>
                <w:bCs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2728" w:type="dxa"/>
          </w:tcPr>
          <w:p w:rsidR="00161CF8" w:rsidRPr="00161CF8" w:rsidRDefault="00161CF8" w:rsidP="00F72027">
            <w:pPr>
              <w:jc w:val="both"/>
              <w:rPr>
                <w:rStyle w:val="FontStyle100"/>
                <w:b w:val="0"/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61CF8" w:rsidRPr="00161CF8" w:rsidRDefault="00F5238E" w:rsidP="00F72027">
            <w:pPr>
              <w:jc w:val="center"/>
              <w:rPr>
                <w:rStyle w:val="FontStyle100"/>
                <w:b w:val="0"/>
                <w:bCs/>
                <w:sz w:val="28"/>
                <w:szCs w:val="28"/>
              </w:rPr>
            </w:pPr>
            <w:r>
              <w:rPr>
                <w:rStyle w:val="FontStyle100"/>
                <w:b w:val="0"/>
                <w:bCs/>
                <w:sz w:val="28"/>
                <w:szCs w:val="28"/>
              </w:rPr>
              <w:t xml:space="preserve">В.В. </w:t>
            </w:r>
            <w:proofErr w:type="spellStart"/>
            <w:r>
              <w:rPr>
                <w:rStyle w:val="FontStyle100"/>
                <w:b w:val="0"/>
                <w:bCs/>
                <w:sz w:val="28"/>
                <w:szCs w:val="28"/>
              </w:rPr>
              <w:t>Раднаева</w:t>
            </w:r>
            <w:proofErr w:type="spellEnd"/>
          </w:p>
        </w:tc>
      </w:tr>
    </w:tbl>
    <w:p w:rsidR="008A4835" w:rsidRDefault="008A4835" w:rsidP="008A4835">
      <w:pPr>
        <w:pStyle w:val="3"/>
        <w:tabs>
          <w:tab w:val="left" w:pos="8789"/>
          <w:tab w:val="left" w:pos="9356"/>
        </w:tabs>
        <w:ind w:right="-2"/>
        <w:rPr>
          <w:lang w:val="ru-RU"/>
        </w:rPr>
      </w:pPr>
    </w:p>
    <w:p w:rsidR="00F5238E" w:rsidRDefault="00F5238E" w:rsidP="008A4835">
      <w:pPr>
        <w:pStyle w:val="3"/>
        <w:tabs>
          <w:tab w:val="left" w:pos="8789"/>
          <w:tab w:val="left" w:pos="9356"/>
        </w:tabs>
        <w:ind w:right="-2"/>
        <w:rPr>
          <w:lang w:val="ru-RU"/>
        </w:rPr>
      </w:pPr>
    </w:p>
    <w:p w:rsidR="00F5238E" w:rsidRDefault="00F5238E" w:rsidP="008A4835">
      <w:pPr>
        <w:pStyle w:val="3"/>
        <w:tabs>
          <w:tab w:val="left" w:pos="8789"/>
          <w:tab w:val="left" w:pos="9356"/>
        </w:tabs>
        <w:ind w:right="-2"/>
        <w:rPr>
          <w:lang w:val="ru-RU"/>
        </w:rPr>
      </w:pPr>
    </w:p>
    <w:p w:rsidR="00F5238E" w:rsidRDefault="00F5238E" w:rsidP="008A4835">
      <w:pPr>
        <w:pStyle w:val="3"/>
        <w:tabs>
          <w:tab w:val="left" w:pos="8789"/>
          <w:tab w:val="left" w:pos="9356"/>
        </w:tabs>
        <w:ind w:right="-2"/>
        <w:rPr>
          <w:lang w:val="ru-RU"/>
        </w:rPr>
      </w:pPr>
    </w:p>
    <w:p w:rsidR="00F5238E" w:rsidRDefault="00F5238E" w:rsidP="008A4835">
      <w:pPr>
        <w:pStyle w:val="3"/>
        <w:tabs>
          <w:tab w:val="left" w:pos="8789"/>
          <w:tab w:val="left" w:pos="9356"/>
        </w:tabs>
        <w:ind w:right="-2"/>
        <w:rPr>
          <w:lang w:val="ru-RU"/>
        </w:rPr>
      </w:pPr>
    </w:p>
    <w:p w:rsidR="00F5238E" w:rsidRDefault="00F5238E" w:rsidP="008A4835">
      <w:pPr>
        <w:pStyle w:val="3"/>
        <w:tabs>
          <w:tab w:val="left" w:pos="8789"/>
          <w:tab w:val="left" w:pos="9356"/>
        </w:tabs>
        <w:ind w:right="-2"/>
        <w:rPr>
          <w:lang w:val="ru-RU"/>
        </w:rPr>
      </w:pPr>
    </w:p>
    <w:p w:rsidR="00F5238E" w:rsidRPr="000C1006" w:rsidRDefault="00F5238E" w:rsidP="008A4835">
      <w:pPr>
        <w:pStyle w:val="3"/>
        <w:tabs>
          <w:tab w:val="left" w:pos="8789"/>
          <w:tab w:val="left" w:pos="9356"/>
        </w:tabs>
        <w:ind w:right="-2"/>
        <w:rPr>
          <w:lang w:val="ru-RU"/>
        </w:rPr>
      </w:pPr>
    </w:p>
    <w:tbl>
      <w:tblPr>
        <w:tblW w:w="9570" w:type="dxa"/>
        <w:tblLayout w:type="fixed"/>
        <w:tblLook w:val="0000"/>
      </w:tblPr>
      <w:tblGrid>
        <w:gridCol w:w="4428"/>
        <w:gridCol w:w="5142"/>
      </w:tblGrid>
      <w:tr w:rsidR="00E13B5B" w:rsidRPr="00E13B5B" w:rsidTr="00F7202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13B5B" w:rsidRPr="00E13B5B" w:rsidRDefault="00E13B5B" w:rsidP="00E13B5B">
            <w:pPr>
              <w:widowControl w:val="0"/>
              <w:suppressAutoHyphens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E13B5B" w:rsidRPr="00E13B5B" w:rsidRDefault="00E13B5B" w:rsidP="00E13B5B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13B5B">
              <w:rPr>
                <w:b/>
                <w:sz w:val="24"/>
                <w:szCs w:val="24"/>
              </w:rPr>
              <w:t xml:space="preserve">Приложение </w:t>
            </w:r>
          </w:p>
          <w:p w:rsidR="00E13B5B" w:rsidRPr="00E13B5B" w:rsidRDefault="00E13B5B" w:rsidP="00F5238E">
            <w:pPr>
              <w:jc w:val="center"/>
              <w:rPr>
                <w:sz w:val="24"/>
                <w:szCs w:val="24"/>
              </w:rPr>
            </w:pPr>
            <w:r w:rsidRPr="00E13B5B">
              <w:rPr>
                <w:sz w:val="24"/>
                <w:szCs w:val="24"/>
              </w:rPr>
              <w:t xml:space="preserve">к решению </w:t>
            </w:r>
            <w:proofErr w:type="spellStart"/>
            <w:r w:rsidR="00F5238E">
              <w:rPr>
                <w:sz w:val="24"/>
                <w:szCs w:val="24"/>
              </w:rPr>
              <w:t>Аларской</w:t>
            </w:r>
            <w:proofErr w:type="spellEnd"/>
            <w:r w:rsidR="00F5238E">
              <w:rPr>
                <w:sz w:val="24"/>
                <w:szCs w:val="24"/>
              </w:rPr>
              <w:t xml:space="preserve"> </w:t>
            </w:r>
            <w:proofErr w:type="gramStart"/>
            <w:r w:rsidRPr="00E13B5B">
              <w:rPr>
                <w:sz w:val="24"/>
                <w:szCs w:val="24"/>
              </w:rPr>
              <w:t>территориальной</w:t>
            </w:r>
            <w:proofErr w:type="gramEnd"/>
            <w:r w:rsidRPr="00E13B5B">
              <w:rPr>
                <w:sz w:val="24"/>
                <w:szCs w:val="24"/>
              </w:rPr>
              <w:t xml:space="preserve">  </w:t>
            </w:r>
          </w:p>
          <w:p w:rsidR="00E13B5B" w:rsidRPr="00E13B5B" w:rsidRDefault="00E13B5B" w:rsidP="00E13B5B">
            <w:pPr>
              <w:jc w:val="center"/>
              <w:rPr>
                <w:sz w:val="24"/>
                <w:szCs w:val="24"/>
              </w:rPr>
            </w:pPr>
            <w:r w:rsidRPr="00E13B5B">
              <w:rPr>
                <w:sz w:val="24"/>
                <w:szCs w:val="24"/>
              </w:rPr>
              <w:t xml:space="preserve">избирательной комиссии </w:t>
            </w:r>
          </w:p>
          <w:p w:rsidR="00E13B5B" w:rsidRPr="00E13B5B" w:rsidRDefault="00E13B5B" w:rsidP="00F5238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13B5B">
              <w:rPr>
                <w:sz w:val="24"/>
                <w:szCs w:val="24"/>
              </w:rPr>
              <w:t xml:space="preserve">от </w:t>
            </w:r>
            <w:r w:rsidR="00F5238E">
              <w:rPr>
                <w:sz w:val="24"/>
                <w:szCs w:val="24"/>
              </w:rPr>
              <w:t>14</w:t>
            </w:r>
            <w:r w:rsidRPr="00E13B5B">
              <w:rPr>
                <w:sz w:val="24"/>
                <w:szCs w:val="24"/>
              </w:rPr>
              <w:t xml:space="preserve"> июня 2019 года </w:t>
            </w:r>
            <w:r w:rsidR="00F5238E" w:rsidRPr="00F5238E">
              <w:rPr>
                <w:sz w:val="24"/>
                <w:szCs w:val="24"/>
              </w:rPr>
              <w:t>105/1149</w:t>
            </w:r>
          </w:p>
        </w:tc>
      </w:tr>
    </w:tbl>
    <w:p w:rsidR="00E475D4" w:rsidRDefault="00E475D4"/>
    <w:p w:rsidR="00D334D6" w:rsidRDefault="00D334D6"/>
    <w:p w:rsidR="00D334D6" w:rsidRDefault="00D334D6" w:rsidP="00D334D6">
      <w:pPr>
        <w:spacing w:line="360" w:lineRule="auto"/>
        <w:ind w:firstLine="708"/>
        <w:jc w:val="both"/>
        <w:rPr>
          <w:sz w:val="28"/>
          <w:szCs w:val="28"/>
        </w:rPr>
      </w:pPr>
    </w:p>
    <w:p w:rsidR="00D334D6" w:rsidRDefault="00E13B5B" w:rsidP="00E13B5B">
      <w:pPr>
        <w:pStyle w:val="aa"/>
        <w:tabs>
          <w:tab w:val="clear" w:pos="4677"/>
          <w:tab w:val="center" w:pos="4395"/>
          <w:tab w:val="left" w:pos="6660"/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334D6" w:rsidRPr="005D7EAC">
        <w:rPr>
          <w:sz w:val="28"/>
          <w:szCs w:val="28"/>
        </w:rPr>
        <w:t xml:space="preserve">В </w:t>
      </w:r>
      <w:proofErr w:type="spellStart"/>
      <w:r w:rsidR="00AB3A38">
        <w:rPr>
          <w:sz w:val="28"/>
          <w:szCs w:val="28"/>
        </w:rPr>
        <w:t>Аларскую</w:t>
      </w:r>
      <w:proofErr w:type="spellEnd"/>
      <w:r w:rsidR="00D334D6">
        <w:rPr>
          <w:sz w:val="28"/>
          <w:szCs w:val="28"/>
        </w:rPr>
        <w:t xml:space="preserve">   территориальную </w:t>
      </w:r>
    </w:p>
    <w:p w:rsidR="00D334D6" w:rsidRPr="005D7EAC" w:rsidRDefault="00D334D6" w:rsidP="00D334D6">
      <w:pPr>
        <w:pStyle w:val="aa"/>
        <w:tabs>
          <w:tab w:val="clear" w:pos="4677"/>
          <w:tab w:val="center" w:pos="4395"/>
          <w:tab w:val="left" w:pos="6660"/>
          <w:tab w:val="left" w:pos="723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</w:t>
      </w:r>
      <w:r w:rsidR="00AB3A3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избирательную комиссию </w:t>
      </w:r>
    </w:p>
    <w:p w:rsidR="00D334D6" w:rsidRPr="005D7EAC" w:rsidRDefault="00D334D6" w:rsidP="00D334D6">
      <w:pPr>
        <w:pStyle w:val="aa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</w:p>
    <w:p w:rsidR="00D334D6" w:rsidRPr="005D7EAC" w:rsidRDefault="00D334D6" w:rsidP="00D334D6">
      <w:pPr>
        <w:pStyle w:val="aa"/>
        <w:tabs>
          <w:tab w:val="clear" w:pos="4677"/>
          <w:tab w:val="center" w:pos="4253"/>
          <w:tab w:val="left" w:pos="666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D7EAC">
        <w:rPr>
          <w:sz w:val="28"/>
          <w:szCs w:val="28"/>
        </w:rPr>
        <w:t>от ______________</w:t>
      </w:r>
      <w:r>
        <w:rPr>
          <w:sz w:val="28"/>
          <w:szCs w:val="28"/>
        </w:rPr>
        <w:t>_______</w:t>
      </w:r>
      <w:r w:rsidRPr="005D7EAC">
        <w:rPr>
          <w:sz w:val="28"/>
          <w:szCs w:val="28"/>
        </w:rPr>
        <w:t xml:space="preserve">_________________ </w:t>
      </w:r>
    </w:p>
    <w:p w:rsidR="00D334D6" w:rsidRPr="005D7EAC" w:rsidRDefault="00D334D6" w:rsidP="00E13B5B">
      <w:pPr>
        <w:pStyle w:val="aa"/>
        <w:tabs>
          <w:tab w:val="clear" w:pos="4677"/>
          <w:tab w:val="center" w:pos="4253"/>
          <w:tab w:val="left" w:pos="6660"/>
          <w:tab w:val="left" w:pos="7230"/>
        </w:tabs>
        <w:spacing w:line="240" w:lineRule="atLeast"/>
        <w:ind w:left="411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  <w:r w:rsidR="00E13B5B">
        <w:rPr>
          <w:sz w:val="28"/>
          <w:szCs w:val="28"/>
          <w:vertAlign w:val="superscript"/>
        </w:rPr>
        <w:t>(</w:t>
      </w:r>
      <w:r w:rsidRPr="005D7EAC">
        <w:rPr>
          <w:sz w:val="28"/>
          <w:szCs w:val="28"/>
          <w:vertAlign w:val="superscript"/>
        </w:rPr>
        <w:t>Ф.И.О. представителя собственника, владельца помещения,       занимаемая должность в организации, предоставившей помещение</w:t>
      </w:r>
      <w:r w:rsidR="00E13B5B">
        <w:rPr>
          <w:sz w:val="28"/>
          <w:szCs w:val="28"/>
          <w:vertAlign w:val="superscript"/>
        </w:rPr>
        <w:t>)</w:t>
      </w:r>
      <w:r w:rsidRPr="005D7EAC">
        <w:rPr>
          <w:sz w:val="28"/>
          <w:szCs w:val="28"/>
          <w:vertAlign w:val="superscript"/>
        </w:rPr>
        <w:t xml:space="preserve"> </w:t>
      </w:r>
    </w:p>
    <w:p w:rsidR="00D334D6" w:rsidRPr="005D7EAC" w:rsidRDefault="00D334D6" w:rsidP="00D334D6">
      <w:pPr>
        <w:pStyle w:val="aa"/>
        <w:tabs>
          <w:tab w:val="left" w:pos="6660"/>
          <w:tab w:val="left" w:pos="7230"/>
        </w:tabs>
        <w:ind w:left="4678"/>
        <w:jc w:val="center"/>
        <w:rPr>
          <w:sz w:val="28"/>
          <w:szCs w:val="28"/>
        </w:rPr>
      </w:pPr>
    </w:p>
    <w:p w:rsidR="00D334D6" w:rsidRDefault="00D334D6" w:rsidP="00D334D6">
      <w:pPr>
        <w:pStyle w:val="aa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  <w:r w:rsidRPr="005D7EAC">
        <w:rPr>
          <w:b/>
          <w:sz w:val="28"/>
          <w:szCs w:val="28"/>
        </w:rPr>
        <w:t>Уведомление</w:t>
      </w:r>
    </w:p>
    <w:p w:rsidR="00D334D6" w:rsidRPr="005D7EAC" w:rsidRDefault="00D334D6" w:rsidP="00D334D6">
      <w:pPr>
        <w:pStyle w:val="aa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</w:p>
    <w:p w:rsidR="00D334D6" w:rsidRPr="005D7EAC" w:rsidRDefault="00D334D6" w:rsidP="00D334D6">
      <w:pPr>
        <w:pStyle w:val="aa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>Сообщаю о том, что __________________ 201</w:t>
      </w:r>
      <w:r>
        <w:rPr>
          <w:sz w:val="28"/>
          <w:szCs w:val="28"/>
        </w:rPr>
        <w:t xml:space="preserve">9 года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 </w:t>
      </w:r>
      <w:proofErr w:type="gramStart"/>
      <w:r>
        <w:rPr>
          <w:sz w:val="28"/>
          <w:szCs w:val="28"/>
        </w:rPr>
        <w:t>до</w:t>
      </w:r>
      <w:proofErr w:type="gramEnd"/>
      <w:r w:rsidRPr="005D7EAC">
        <w:rPr>
          <w:sz w:val="28"/>
          <w:szCs w:val="28"/>
        </w:rPr>
        <w:t xml:space="preserve">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  <w:t xml:space="preserve">      </w:t>
      </w:r>
      <w:r w:rsidRPr="005D7EAC">
        <w:rPr>
          <w:sz w:val="28"/>
          <w:szCs w:val="28"/>
          <w:vertAlign w:val="superscript"/>
        </w:rPr>
        <w:t>число, месяц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</w:rPr>
        <w:tab/>
        <w:t xml:space="preserve">         </w:t>
      </w:r>
      <w:r w:rsidRPr="005D7EAC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</w:t>
      </w:r>
      <w:r w:rsidRPr="005D7EAC">
        <w:rPr>
          <w:sz w:val="28"/>
          <w:szCs w:val="28"/>
        </w:rPr>
        <w:t xml:space="preserve">   </w:t>
      </w:r>
      <w:r w:rsidRPr="005D7EAC">
        <w:rPr>
          <w:sz w:val="28"/>
          <w:szCs w:val="28"/>
          <w:vertAlign w:val="superscript"/>
        </w:rPr>
        <w:t>часов, минут</w:t>
      </w:r>
      <w:r w:rsidRPr="005D7EAC">
        <w:rPr>
          <w:sz w:val="28"/>
          <w:szCs w:val="28"/>
          <w:vertAlign w:val="superscript"/>
        </w:rPr>
        <w:tab/>
      </w:r>
    </w:p>
    <w:p w:rsidR="00D334D6" w:rsidRDefault="00D334D6" w:rsidP="00D334D6">
      <w:pPr>
        <w:pStyle w:val="aa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5D7EAC">
        <w:rPr>
          <w:sz w:val="28"/>
          <w:szCs w:val="28"/>
        </w:rPr>
        <w:t xml:space="preserve"> зарегистрированному кандидату </w:t>
      </w:r>
      <w:r>
        <w:rPr>
          <w:sz w:val="28"/>
          <w:szCs w:val="28"/>
        </w:rPr>
        <w:t xml:space="preserve">(избирательному объединению)  </w:t>
      </w:r>
    </w:p>
    <w:p w:rsidR="00D334D6" w:rsidRDefault="00D334D6" w:rsidP="00D334D6">
      <w:pPr>
        <w:pStyle w:val="aa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</w:t>
      </w:r>
      <w:r w:rsidRPr="005D7EAC">
        <w:rPr>
          <w:sz w:val="28"/>
          <w:szCs w:val="28"/>
          <w:vertAlign w:val="superscript"/>
        </w:rPr>
        <w:t>часов, минут</w:t>
      </w:r>
      <w:r w:rsidRPr="005D7EAC">
        <w:rPr>
          <w:sz w:val="28"/>
          <w:szCs w:val="28"/>
        </w:rPr>
        <w:t xml:space="preserve">   </w:t>
      </w:r>
    </w:p>
    <w:p w:rsidR="00D334D6" w:rsidRPr="005D7EAC" w:rsidRDefault="00D334D6" w:rsidP="00D334D6">
      <w:pPr>
        <w:pStyle w:val="aa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Pr="005D7EAC">
        <w:rPr>
          <w:sz w:val="28"/>
          <w:szCs w:val="28"/>
        </w:rPr>
        <w:t xml:space="preserve"> </w:t>
      </w:r>
    </w:p>
    <w:p w:rsidR="00D334D6" w:rsidRPr="005D7EAC" w:rsidRDefault="00D334D6" w:rsidP="00D334D6">
      <w:pPr>
        <w:pStyle w:val="aa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Pr="005D7EAC">
        <w:rPr>
          <w:sz w:val="28"/>
          <w:szCs w:val="28"/>
        </w:rPr>
        <w:t xml:space="preserve">    </w:t>
      </w:r>
      <w:r w:rsidRPr="005D7EAC">
        <w:rPr>
          <w:sz w:val="28"/>
          <w:szCs w:val="28"/>
          <w:vertAlign w:val="superscript"/>
        </w:rPr>
        <w:t>Ф.И.О. кандидата</w:t>
      </w:r>
      <w:r>
        <w:rPr>
          <w:sz w:val="28"/>
          <w:szCs w:val="28"/>
          <w:vertAlign w:val="superscript"/>
        </w:rPr>
        <w:t>, наименование избирательного объединения</w:t>
      </w:r>
      <w:r w:rsidRPr="005D7EAC">
        <w:rPr>
          <w:sz w:val="28"/>
          <w:szCs w:val="28"/>
          <w:vertAlign w:val="superscript"/>
        </w:rPr>
        <w:t xml:space="preserve"> </w:t>
      </w:r>
    </w:p>
    <w:p w:rsidR="00D334D6" w:rsidRPr="005D7EAC" w:rsidRDefault="00D334D6" w:rsidP="00D334D6">
      <w:pPr>
        <w:pStyle w:val="aa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для проведения встречи с избирателями</w:t>
      </w:r>
      <w:r w:rsidRPr="005D7EAC">
        <w:rPr>
          <w:sz w:val="28"/>
          <w:szCs w:val="28"/>
          <w:vertAlign w:val="superscript"/>
        </w:rPr>
        <w:t xml:space="preserve"> </w:t>
      </w:r>
      <w:r w:rsidRPr="005D7EAC">
        <w:rPr>
          <w:sz w:val="28"/>
          <w:szCs w:val="28"/>
        </w:rPr>
        <w:t>было предоставлено помещение, расположенное по адресу:______________</w:t>
      </w:r>
      <w:r>
        <w:rPr>
          <w:sz w:val="28"/>
          <w:szCs w:val="28"/>
        </w:rPr>
        <w:t xml:space="preserve">______________________________ </w:t>
      </w:r>
    </w:p>
    <w:p w:rsidR="00D334D6" w:rsidRPr="005D7EAC" w:rsidRDefault="00D334D6" w:rsidP="00D334D6">
      <w:pPr>
        <w:pStyle w:val="aa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__________________________________________________________________.</w:t>
      </w:r>
    </w:p>
    <w:p w:rsidR="00D334D6" w:rsidRPr="005D7EAC" w:rsidRDefault="00D334D6" w:rsidP="00D334D6">
      <w:pPr>
        <w:pStyle w:val="aa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</w:rPr>
        <w:t xml:space="preserve">                               </w:t>
      </w:r>
      <w:r w:rsidRPr="005D7EAC">
        <w:rPr>
          <w:sz w:val="28"/>
          <w:szCs w:val="28"/>
          <w:vertAlign w:val="superscript"/>
        </w:rPr>
        <w:t>(указать площадь помещения, назначение, вместимость)</w:t>
      </w:r>
    </w:p>
    <w:p w:rsidR="00D334D6" w:rsidRPr="005D7EAC" w:rsidRDefault="00D334D6" w:rsidP="00D334D6">
      <w:pPr>
        <w:pStyle w:val="aa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Данное помещение, согласно </w:t>
      </w:r>
      <w:r w:rsidRPr="00302A18">
        <w:rPr>
          <w:sz w:val="28"/>
          <w:szCs w:val="28"/>
        </w:rPr>
        <w:t>с частью 3 статьи 80 Закона Иркутской области</w:t>
      </w:r>
      <w:r>
        <w:rPr>
          <w:sz w:val="28"/>
          <w:szCs w:val="28"/>
        </w:rPr>
        <w:t xml:space="preserve"> от 11 ноября 2011 года № 116-ОЗ</w:t>
      </w:r>
      <w:r w:rsidRPr="00302A18">
        <w:rPr>
          <w:sz w:val="28"/>
          <w:szCs w:val="28"/>
        </w:rPr>
        <w:t xml:space="preserve"> «О муниципальных выборах в Ир</w:t>
      </w:r>
      <w:r>
        <w:rPr>
          <w:sz w:val="28"/>
          <w:szCs w:val="28"/>
        </w:rPr>
        <w:t>кутской области»</w:t>
      </w:r>
      <w:r w:rsidRPr="005D7EAC">
        <w:rPr>
          <w:sz w:val="28"/>
          <w:szCs w:val="28"/>
        </w:rPr>
        <w:t xml:space="preserve">, было предоставлено на безвозмездной основе. </w:t>
      </w:r>
    </w:p>
    <w:p w:rsidR="00D334D6" w:rsidRPr="005D7EAC" w:rsidRDefault="00D334D6" w:rsidP="00D334D6">
      <w:pPr>
        <w:pStyle w:val="aa"/>
        <w:tabs>
          <w:tab w:val="clear" w:pos="4677"/>
          <w:tab w:val="clear" w:pos="9355"/>
          <w:tab w:val="right" w:pos="0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>Другим зарегистрированным кандидатам</w:t>
      </w:r>
      <w:r>
        <w:rPr>
          <w:sz w:val="28"/>
          <w:szCs w:val="28"/>
        </w:rPr>
        <w:t>, избирательным объединениям</w:t>
      </w:r>
      <w:r w:rsidRPr="005D7EAC">
        <w:rPr>
          <w:sz w:val="28"/>
          <w:szCs w:val="28"/>
        </w:rPr>
        <w:t xml:space="preserve"> помещение может быть предоставлено в течение агитационного периода</w:t>
      </w:r>
    </w:p>
    <w:p w:rsidR="00D334D6" w:rsidRPr="005D7EAC" w:rsidRDefault="00D334D6" w:rsidP="00D334D6">
      <w:pPr>
        <w:pStyle w:val="aa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__________________________________________________________________,</w:t>
      </w:r>
    </w:p>
    <w:p w:rsidR="00D334D6" w:rsidRPr="005D7EAC" w:rsidRDefault="00D334D6" w:rsidP="00D334D6">
      <w:pPr>
        <w:pStyle w:val="aa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</w:t>
      </w:r>
      <w:r w:rsidR="00E13B5B">
        <w:rPr>
          <w:sz w:val="28"/>
          <w:szCs w:val="28"/>
          <w:vertAlign w:val="superscript"/>
        </w:rPr>
        <w:t>(</w:t>
      </w:r>
      <w:r w:rsidRPr="005D7EAC">
        <w:rPr>
          <w:sz w:val="28"/>
          <w:szCs w:val="28"/>
          <w:vertAlign w:val="superscript"/>
        </w:rPr>
        <w:t xml:space="preserve"> </w:t>
      </w:r>
      <w:r w:rsidR="00E13B5B">
        <w:rPr>
          <w:sz w:val="28"/>
          <w:szCs w:val="28"/>
          <w:vertAlign w:val="superscript"/>
        </w:rPr>
        <w:t xml:space="preserve">указать </w:t>
      </w:r>
      <w:r w:rsidRPr="005D7EAC">
        <w:rPr>
          <w:sz w:val="28"/>
          <w:szCs w:val="28"/>
          <w:vertAlign w:val="superscript"/>
        </w:rPr>
        <w:t>конкретные даты  либо дни недели</w:t>
      </w:r>
      <w:r w:rsidR="00E13B5B">
        <w:rPr>
          <w:sz w:val="28"/>
          <w:szCs w:val="28"/>
          <w:vertAlign w:val="superscript"/>
        </w:rPr>
        <w:t>)</w:t>
      </w:r>
      <w:bookmarkStart w:id="0" w:name="_GoBack"/>
      <w:bookmarkEnd w:id="0"/>
    </w:p>
    <w:p w:rsidR="00D334D6" w:rsidRPr="005D7EAC" w:rsidRDefault="00D334D6" w:rsidP="00D334D6">
      <w:pPr>
        <w:pStyle w:val="aa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на время, установленное </w:t>
      </w:r>
      <w:r w:rsidR="00AB3A38">
        <w:rPr>
          <w:sz w:val="28"/>
          <w:szCs w:val="28"/>
        </w:rPr>
        <w:t>Аларской</w:t>
      </w:r>
      <w:r>
        <w:rPr>
          <w:sz w:val="28"/>
          <w:szCs w:val="28"/>
        </w:rPr>
        <w:t xml:space="preserve"> </w:t>
      </w:r>
      <w:r w:rsidRPr="005D7EAC">
        <w:rPr>
          <w:sz w:val="28"/>
          <w:szCs w:val="28"/>
        </w:rPr>
        <w:t>территориальной избирательной комиссией</w:t>
      </w:r>
      <w:r>
        <w:rPr>
          <w:sz w:val="28"/>
          <w:szCs w:val="28"/>
        </w:rPr>
        <w:t>.</w:t>
      </w:r>
    </w:p>
    <w:p w:rsidR="00D334D6" w:rsidRPr="005D7EAC" w:rsidRDefault="00D334D6" w:rsidP="00D334D6">
      <w:pPr>
        <w:pStyle w:val="aa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</w:p>
    <w:p w:rsidR="00D334D6" w:rsidRPr="005D7EAC" w:rsidRDefault="00D334D6" w:rsidP="00D334D6">
      <w:pPr>
        <w:pStyle w:val="aa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По вопросу предоставления помещения обращаться </w:t>
      </w:r>
      <w:proofErr w:type="gramStart"/>
      <w:r w:rsidRPr="005D7EAC">
        <w:rPr>
          <w:sz w:val="28"/>
          <w:szCs w:val="28"/>
        </w:rPr>
        <w:t>по</w:t>
      </w:r>
      <w:proofErr w:type="gramEnd"/>
      <w:r w:rsidRPr="005D7EAC">
        <w:rPr>
          <w:sz w:val="28"/>
          <w:szCs w:val="28"/>
        </w:rPr>
        <w:t xml:space="preserve"> </w:t>
      </w:r>
      <w:proofErr w:type="spellStart"/>
      <w:r w:rsidRPr="005D7EAC">
        <w:rPr>
          <w:sz w:val="28"/>
          <w:szCs w:val="28"/>
        </w:rPr>
        <w:t>тел:_______________</w:t>
      </w:r>
      <w:proofErr w:type="spellEnd"/>
      <w:r w:rsidRPr="005D7EAC">
        <w:rPr>
          <w:sz w:val="28"/>
          <w:szCs w:val="28"/>
        </w:rPr>
        <w:t>, к _____________________________________________.</w:t>
      </w:r>
    </w:p>
    <w:p w:rsidR="00D334D6" w:rsidRDefault="00D334D6" w:rsidP="00D334D6">
      <w:pPr>
        <w:pStyle w:val="aa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D7EAC">
        <w:rPr>
          <w:sz w:val="28"/>
          <w:szCs w:val="28"/>
        </w:rPr>
        <w:t xml:space="preserve">   </w:t>
      </w:r>
      <w:r w:rsidRPr="005D7EAC">
        <w:rPr>
          <w:sz w:val="28"/>
          <w:szCs w:val="28"/>
          <w:vertAlign w:val="superscript"/>
        </w:rPr>
        <w:t xml:space="preserve">должность, Ф.И.О. </w:t>
      </w:r>
    </w:p>
    <w:p w:rsidR="00D334D6" w:rsidRPr="005D7EAC" w:rsidRDefault="00D334D6" w:rsidP="00D334D6">
      <w:pPr>
        <w:pStyle w:val="aa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</w:p>
    <w:p w:rsidR="00D334D6" w:rsidRPr="005D7EAC" w:rsidRDefault="00D334D6" w:rsidP="00D334D6">
      <w:pPr>
        <w:pStyle w:val="aa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___________________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AC">
        <w:rPr>
          <w:sz w:val="28"/>
          <w:szCs w:val="28"/>
        </w:rPr>
        <w:t>_________________</w:t>
      </w:r>
    </w:p>
    <w:p w:rsidR="00D334D6" w:rsidRDefault="00D334D6" w:rsidP="00D334D6">
      <w:pPr>
        <w:pStyle w:val="aa"/>
        <w:tabs>
          <w:tab w:val="clear" w:pos="4677"/>
          <w:tab w:val="clear" w:pos="9355"/>
          <w:tab w:val="right" w:pos="-142"/>
        </w:tabs>
        <w:spacing w:line="276" w:lineRule="auto"/>
        <w:rPr>
          <w:szCs w:val="28"/>
        </w:rPr>
      </w:pPr>
      <w:r w:rsidRPr="005D7EAC">
        <w:rPr>
          <w:sz w:val="28"/>
          <w:szCs w:val="28"/>
          <w:vertAlign w:val="superscript"/>
        </w:rPr>
        <w:t xml:space="preserve">                        дата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      </w:t>
      </w:r>
      <w:r>
        <w:rPr>
          <w:sz w:val="28"/>
          <w:szCs w:val="28"/>
          <w:vertAlign w:val="superscript"/>
        </w:rPr>
        <w:t xml:space="preserve">             </w:t>
      </w:r>
      <w:r w:rsidRPr="005D7EAC">
        <w:rPr>
          <w:sz w:val="28"/>
          <w:szCs w:val="28"/>
          <w:vertAlign w:val="superscript"/>
        </w:rPr>
        <w:t xml:space="preserve">          подпись</w:t>
      </w:r>
    </w:p>
    <w:sectPr w:rsidR="00D334D6" w:rsidSect="0094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18" w:rsidRDefault="00534A18" w:rsidP="00955771">
      <w:r>
        <w:separator/>
      </w:r>
    </w:p>
  </w:endnote>
  <w:endnote w:type="continuationSeparator" w:id="0">
    <w:p w:rsidR="00534A18" w:rsidRDefault="00534A18" w:rsidP="0095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18" w:rsidRDefault="00534A18" w:rsidP="00955771">
      <w:r>
        <w:separator/>
      </w:r>
    </w:p>
  </w:footnote>
  <w:footnote w:type="continuationSeparator" w:id="0">
    <w:p w:rsidR="00534A18" w:rsidRDefault="00534A18" w:rsidP="00955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835"/>
    <w:rsid w:val="000C1006"/>
    <w:rsid w:val="00161CF8"/>
    <w:rsid w:val="004879E7"/>
    <w:rsid w:val="00534A18"/>
    <w:rsid w:val="005B2605"/>
    <w:rsid w:val="005D2737"/>
    <w:rsid w:val="00695EC2"/>
    <w:rsid w:val="008A4835"/>
    <w:rsid w:val="008C5A72"/>
    <w:rsid w:val="009402D7"/>
    <w:rsid w:val="00955771"/>
    <w:rsid w:val="00974C34"/>
    <w:rsid w:val="00AB3A38"/>
    <w:rsid w:val="00D334D6"/>
    <w:rsid w:val="00E13B5B"/>
    <w:rsid w:val="00E475D4"/>
    <w:rsid w:val="00F5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A4835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A48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A4835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A4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48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A4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A4835"/>
    <w:pPr>
      <w:spacing w:line="360" w:lineRule="auto"/>
      <w:ind w:firstLine="709"/>
      <w:jc w:val="both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8A4835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8A4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8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334D6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33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334D6"/>
    <w:rPr>
      <w:color w:val="0000FF" w:themeColor="hyperlink"/>
      <w:u w:val="single"/>
    </w:rPr>
  </w:style>
  <w:style w:type="paragraph" w:styleId="aa">
    <w:name w:val="footer"/>
    <w:basedOn w:val="a"/>
    <w:link w:val="ab"/>
    <w:unhideWhenUsed/>
    <w:rsid w:val="00D334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33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rsid w:val="00955771"/>
    <w:rPr>
      <w:vertAlign w:val="superscript"/>
    </w:rPr>
  </w:style>
  <w:style w:type="paragraph" w:styleId="ad">
    <w:name w:val="footnote text"/>
    <w:basedOn w:val="a"/>
    <w:link w:val="ae"/>
    <w:uiPriority w:val="99"/>
    <w:rsid w:val="00955771"/>
    <w:pPr>
      <w:jc w:val="both"/>
    </w:pPr>
    <w:rPr>
      <w:rFonts w:eastAsia="Calibri"/>
    </w:rPr>
  </w:style>
  <w:style w:type="character" w:customStyle="1" w:styleId="ae">
    <w:name w:val="Текст сноски Знак"/>
    <w:basedOn w:val="a0"/>
    <w:link w:val="ad"/>
    <w:uiPriority w:val="99"/>
    <w:rsid w:val="0095577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00">
    <w:name w:val="Font Style100"/>
    <w:uiPriority w:val="99"/>
    <w:rsid w:val="00161CF8"/>
    <w:rPr>
      <w:rFonts w:ascii="Times New Roman" w:hAnsi="Times New Roman"/>
      <w:b/>
      <w:color w:val="00000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r.tik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Московских Елена Владимировна</dc:creator>
  <cp:lastModifiedBy>admin</cp:lastModifiedBy>
  <cp:revision>2</cp:revision>
  <dcterms:created xsi:type="dcterms:W3CDTF">2019-06-18T06:57:00Z</dcterms:created>
  <dcterms:modified xsi:type="dcterms:W3CDTF">2019-06-18T06:57:00Z</dcterms:modified>
</cp:coreProperties>
</file>